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Поурочные ссылки на онлайн-ресурсы для работы с учащимися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объединения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Вокальный ансамбль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педагог Набиуллин А.А.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МБУДО "Городской дворец детского творчества имени А. Алиша" г. Казани</w:t>
      </w:r>
    </w:p>
    <w:p>
      <w:pPr>
        <w:spacing w:before="0" w:after="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426"/>
        <w:gridCol w:w="1426"/>
        <w:gridCol w:w="1426"/>
        <w:gridCol w:w="2841"/>
        <w:gridCol w:w="8575"/>
      </w:tblGrid>
      <w:tr>
        <w:trPr>
          <w:trHeight w:val="1" w:hRule="atLeast"/>
          <w:jc w:val="left"/>
        </w:trPr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Дата занятия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 расписанию)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Время занятия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 расписанию)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Группа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 расписанию)</w:t>
            </w:r>
          </w:p>
        </w:tc>
        <w:tc>
          <w:tcPr>
            <w:tcW w:w="284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Тема и содержание занятия</w:t>
            </w:r>
          </w:p>
        </w:tc>
        <w:tc>
          <w:tcPr>
            <w:tcW w:w="8575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Ссылка</w:t>
            </w:r>
          </w:p>
        </w:tc>
      </w:tr>
      <w:tr>
        <w:trPr>
          <w:trHeight w:val="1" w:hRule="atLeast"/>
          <w:jc w:val="left"/>
        </w:trPr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6.04.2020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11.00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459/460</w:t>
            </w:r>
          </w:p>
        </w:tc>
        <w:tc>
          <w:tcPr>
            <w:tcW w:w="284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Жанры вокальной музыки</w:t>
            </w:r>
          </w:p>
        </w:tc>
        <w:tc>
          <w:tcPr>
            <w:tcW w:w="8575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https://classroom.google.com/c/NjczMjIwNzIwMTla/m/Njc3ODQ0NTgyODha/details</w:t>
              </w:r>
            </w:hyperlink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13.04.2020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11.00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52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459/460</w:t>
            </w:r>
          </w:p>
        </w:tc>
        <w:tc>
          <w:tcPr>
            <w:tcW w:w="284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Вокальное дыхание. Упражнения</w:t>
            </w:r>
          </w:p>
        </w:tc>
        <w:tc>
          <w:tcPr>
            <w:tcW w:w="8575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https://classroom.google.com/w/NjczMjIwNzIwMTla/tc/Njc3ODQ1NDQzODBa</w:t>
              </w:r>
            </w:hyperlink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20.04.2020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11.00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459/460</w:t>
            </w:r>
          </w:p>
        </w:tc>
        <w:tc>
          <w:tcPr>
            <w:tcW w:w="284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Повторение репертуара (съемка на видео)</w:t>
            </w:r>
          </w:p>
        </w:tc>
        <w:tc>
          <w:tcPr>
            <w:tcW w:w="8575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https://classroom.google.com/w/NjczMjIwNzIwMTla/tc/Njc0MjYyNzkxMDZa</w:t>
              </w:r>
            </w:hyperlink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27.04.2020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11.00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459/460</w:t>
            </w:r>
          </w:p>
        </w:tc>
        <w:tc>
          <w:tcPr>
            <w:tcW w:w="284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Строение голосового аппарата</w:t>
            </w:r>
          </w:p>
        </w:tc>
        <w:tc>
          <w:tcPr>
            <w:tcW w:w="8575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https://classroom.google.com/c/NjczMjIwNzIwMTla/p/Njc4MTc5MzQyNzFa/details</w:t>
              </w:r>
            </w:hyperlink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04.05.2020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11.00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459/460</w:t>
            </w:r>
          </w:p>
        </w:tc>
        <w:tc>
          <w:tcPr>
            <w:tcW w:w="284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9"/>
                <w:shd w:fill="auto" w:val="clear"/>
              </w:rPr>
              <w:t xml:space="preserve">История Оперной музыки</w:t>
            </w:r>
          </w:p>
        </w:tc>
        <w:tc>
          <w:tcPr>
            <w:tcW w:w="8575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https://classroom.google.com/c/NjczMjIwNzIwMTla/p/Njc4MjU5Nzg4MDVa/details</w:t>
              </w:r>
            </w:hyperlink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13.05.2020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11.00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459/460</w:t>
            </w:r>
          </w:p>
        </w:tc>
        <w:tc>
          <w:tcPr>
            <w:tcW w:w="284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9"/>
                <w:shd w:fill="auto" w:val="clear"/>
              </w:rPr>
              <w:t xml:space="preserve">История вокальной музыки эпохи барокко</w:t>
            </w:r>
          </w:p>
        </w:tc>
        <w:tc>
          <w:tcPr>
            <w:tcW w:w="8575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https://classroom.google.com/u/0/c/NjczMjIwNzIwMTla/m/MTAxOTc0Njc5NTYz/details</w:t>
              </w:r>
            </w:hyperlink>
          </w:p>
        </w:tc>
      </w:tr>
      <w:tr>
        <w:trPr>
          <w:trHeight w:val="1" w:hRule="atLeast"/>
          <w:jc w:val="left"/>
        </w:trPr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14.05.2020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11.00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459/460</w:t>
            </w:r>
          </w:p>
        </w:tc>
        <w:tc>
          <w:tcPr>
            <w:tcW w:w="284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9"/>
                <w:shd w:fill="auto" w:val="clear"/>
              </w:rPr>
              <w:t xml:space="preserve">Краткая история спиричуэлс и блюза</w:t>
            </w:r>
          </w:p>
        </w:tc>
        <w:tc>
          <w:tcPr>
            <w:tcW w:w="8575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https://classroom.google.com/u/0/c/NjczMjIwNzIwMTla/m/MTAxOTc0Njc5NjI4/details</w:t>
              </w:r>
            </w:hyperlink>
          </w:p>
        </w:tc>
      </w:tr>
      <w:tr>
        <w:trPr>
          <w:trHeight w:val="1" w:hRule="atLeast"/>
          <w:jc w:val="left"/>
        </w:trPr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18.05.2020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11.00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459/460</w:t>
            </w:r>
          </w:p>
        </w:tc>
        <w:tc>
          <w:tcPr>
            <w:tcW w:w="284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9"/>
                <w:shd w:fill="auto" w:val="clear"/>
              </w:rPr>
              <w:t xml:space="preserve">История Русского народного исполнительства </w:t>
            </w:r>
          </w:p>
        </w:tc>
        <w:tc>
          <w:tcPr>
            <w:tcW w:w="8575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https://classroom.google.com/u/0/c/NjczMjIwNzIwMTla/m/MTAxOTc0Njc5ODI5/details</w:t>
              </w:r>
            </w:hyperlink>
          </w:p>
        </w:tc>
      </w:tr>
      <w:tr>
        <w:trPr>
          <w:trHeight w:val="1" w:hRule="atLeast"/>
          <w:jc w:val="left"/>
        </w:trPr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20.05.2020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11.00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459/460</w:t>
            </w:r>
          </w:p>
        </w:tc>
        <w:tc>
          <w:tcPr>
            <w:tcW w:w="284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9"/>
                <w:shd w:fill="auto" w:val="clear"/>
              </w:rPr>
              <w:t xml:space="preserve">Действенное упражнение для дикции! помогает всем, даже в самых тяжёлых случаяях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19"/>
                <w:shd w:fill="auto" w:val="clear"/>
              </w:rPr>
              <w:t xml:space="preserve">😊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9"/>
                <w:shd w:fill="auto" w:val="clear"/>
              </w:rPr>
              <w:t xml:space="preserve"> </w:t>
            </w:r>
          </w:p>
        </w:tc>
        <w:tc>
          <w:tcPr>
            <w:tcW w:w="8575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https://classroom.google.com/u/0/c/NjczMjIwNzIwMTla/m/MTAyMDA3MDc4MzE4/details</w:t>
              </w:r>
            </w:hyperlink>
          </w:p>
        </w:tc>
      </w:tr>
      <w:tr>
        <w:trPr>
          <w:trHeight w:val="1" w:hRule="atLeast"/>
          <w:jc w:val="left"/>
        </w:trPr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21.05.2020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11.00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459/460</w:t>
            </w:r>
          </w:p>
        </w:tc>
        <w:tc>
          <w:tcPr>
            <w:tcW w:w="284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Повторение репертуара (съемка на видео)</w:t>
            </w:r>
          </w:p>
        </w:tc>
        <w:tc>
          <w:tcPr>
            <w:tcW w:w="8575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Segoe UI" w:hAnsi="Segoe UI" w:cs="Segoe UI" w:eastAsia="Segoe UI"/>
                <w:color w:val="auto"/>
                <w:spacing w:val="0"/>
                <w:position w:val="0"/>
                <w:sz w:val="18"/>
                <w:shd w:fill="auto" w:val="clear"/>
              </w:rPr>
            </w:pPr>
            <w:hyperlink xmlns:r="http://schemas.openxmlformats.org/officeDocument/2006/relationships" r:id="docRId9">
              <w:r>
                <w:rPr>
                  <w:rFonts w:ascii="Segoe UI" w:hAnsi="Segoe UI" w:cs="Segoe UI" w:eastAsia="Segoe UI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https://classroom.google.com/w/NjczMjIwNzIwMTla/tc/Njc0MjYyNzkxMDZa</w:t>
              </w:r>
            </w:hyperlink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25.05.2020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11.00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459/460</w:t>
            </w:r>
          </w:p>
        </w:tc>
        <w:tc>
          <w:tcPr>
            <w:tcW w:w="284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9"/>
                <w:shd w:fill="auto" w:val="clear"/>
              </w:rPr>
              <w:t xml:space="preserve">Способы побороть волнение перед сценой</w:t>
            </w:r>
          </w:p>
        </w:tc>
        <w:tc>
          <w:tcPr>
            <w:tcW w:w="8575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https://classroom.google.com/u/0/c/NjczMjIwNzIwMTla/m/MTAyMDA3MDc4NzMw/details</w:t>
              </w:r>
            </w:hyperlink>
          </w:p>
        </w:tc>
      </w:tr>
      <w:tr>
        <w:trPr>
          <w:trHeight w:val="1" w:hRule="atLeast"/>
          <w:jc w:val="left"/>
        </w:trPr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27.05.2020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11.00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460/459</w:t>
            </w:r>
          </w:p>
        </w:tc>
        <w:tc>
          <w:tcPr>
            <w:tcW w:w="284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9"/>
                <w:shd w:fill="auto" w:val="clear"/>
              </w:rPr>
              <w:t xml:space="preserve">Советы о том,  как учить песни на иностранном языке если вы совсем не знаете языка. </w:t>
            </w:r>
          </w:p>
        </w:tc>
        <w:tc>
          <w:tcPr>
            <w:tcW w:w="8575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https://classroom.google.com/u/0/c/NjczMjIwNzIwMTla/m/MTAyMDE1ODc5NTkz/details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left"/>
        </w:trPr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28.05.2020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11.00</w:t>
            </w:r>
          </w:p>
        </w:tc>
        <w:tc>
          <w:tcPr>
            <w:tcW w:w="1426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459/460</w:t>
            </w:r>
          </w:p>
        </w:tc>
        <w:tc>
          <w:tcPr>
            <w:tcW w:w="284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9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9"/>
                <w:shd w:fill="auto" w:val="clear"/>
              </w:rPr>
              <w:t xml:space="preserve">Гигиена голоса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8575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https://classroom.google.com/u/0/c/NjczMjIwNzIwMTla/m/MTAyMDE1ODc5Nzk5/details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</w:tr>
    </w:tbl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13" Type="http://schemas.openxmlformats.org/officeDocument/2006/relationships/numbering" /><Relationship TargetMode="External" Target="https://classroom.google.com/c/NjczMjIwNzIwMTla/p/Njc4MTc5MzQyNzFa/details" Id="docRId3" Type="http://schemas.openxmlformats.org/officeDocument/2006/relationships/hyperlink" /><Relationship TargetMode="External" Target="https://classroom.google.com/u/0/c/NjczMjIwNzIwMTla/m/MTAxOTc0Njc5ODI5/details" Id="docRId7" Type="http://schemas.openxmlformats.org/officeDocument/2006/relationships/hyperlink" /><Relationship TargetMode="External" Target="https://classroom.google.com/u/0/c/NjczMjIwNzIwMTla/m/MTAyMDA3MDc4NzMw/details" Id="docRId10" Type="http://schemas.openxmlformats.org/officeDocument/2006/relationships/hyperlink" /><Relationship Target="styles.xml" Id="docRId14" Type="http://schemas.openxmlformats.org/officeDocument/2006/relationships/styles" /><Relationship TargetMode="External" Target="https://classroom.google.com/w/NjczMjIwNzIwMTla/tc/Njc0MjYyNzkxMDZa" Id="docRId2" Type="http://schemas.openxmlformats.org/officeDocument/2006/relationships/hyperlink" /><Relationship TargetMode="External" Target="https://classroom.google.com/u/0/c/NjczMjIwNzIwMTla/m/MTAxOTc0Njc5NjI4/details" Id="docRId6" Type="http://schemas.openxmlformats.org/officeDocument/2006/relationships/hyperlink" /><Relationship TargetMode="External" Target="https://classroom.google.com/w/NjczMjIwNzIwMTla/tc/Njc3ODQ1NDQzODBa" Id="docRId1" Type="http://schemas.openxmlformats.org/officeDocument/2006/relationships/hyperlink" /><Relationship TargetMode="External" Target="https://classroom.google.com/u/0/c/NjczMjIwNzIwMTla/m/MTAyMDE1ODc5NTkz/details" Id="docRId11" Type="http://schemas.openxmlformats.org/officeDocument/2006/relationships/hyperlink" /><Relationship TargetMode="External" Target="https://classroom.google.com/u/0/c/NjczMjIwNzIwMTla/m/MTAxOTc0Njc5NTYz/details" Id="docRId5" Type="http://schemas.openxmlformats.org/officeDocument/2006/relationships/hyperlink" /><Relationship TargetMode="External" Target="https://classroom.google.com/w/NjczMjIwNzIwMTla/tc/Njc0MjYyNzkxMDZa" Id="docRId9" Type="http://schemas.openxmlformats.org/officeDocument/2006/relationships/hyperlink" /><Relationship TargetMode="External" Target="https://classroom.google.com/c/NjczMjIwNzIwMTla/m/Njc3ODQ0NTgyODha/details" Id="docRId0" Type="http://schemas.openxmlformats.org/officeDocument/2006/relationships/hyperlink" /><Relationship TargetMode="External" Target="https://classroom.google.com/u/0/c/NjczMjIwNzIwMTla/m/MTAyMDE1ODc5Nzk5/details" Id="docRId12" Type="http://schemas.openxmlformats.org/officeDocument/2006/relationships/hyperlink" /><Relationship TargetMode="External" Target="https://classroom.google.com/c/NjczMjIwNzIwMTla/p/Njc4MjU5Nzg4MDVa/details" Id="docRId4" Type="http://schemas.openxmlformats.org/officeDocument/2006/relationships/hyperlink" /><Relationship TargetMode="External" Target="https://classroom.google.com/u/0/c/NjczMjIwNzIwMTla/m/MTAyMDA3MDc4MzE4/details" Id="docRId8" Type="http://schemas.openxmlformats.org/officeDocument/2006/relationships/hyperlink" /></Relationships>
</file>